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19" w:rsidRDefault="00BA3FAA">
      <w:r>
        <w:t>Características</w:t>
      </w:r>
    </w:p>
    <w:p w:rsidR="00BA3FAA" w:rsidRDefault="00BA3FAA">
      <w:r>
        <w:t xml:space="preserve">Diseño ergonómico y liviano </w:t>
      </w:r>
      <w:bookmarkStart w:id="0" w:name="_GoBack"/>
      <w:bookmarkEnd w:id="0"/>
    </w:p>
    <w:p w:rsidR="00BA3FAA" w:rsidRDefault="00BA3FAA">
      <w:r>
        <w:t xml:space="preserve">Placa en </w:t>
      </w:r>
      <w:proofErr w:type="spellStart"/>
      <w:r>
        <w:t>titanium</w:t>
      </w:r>
      <w:proofErr w:type="spellEnd"/>
    </w:p>
    <w:p w:rsidR="00BA3FAA" w:rsidRDefault="00BA3FAA">
      <w:r>
        <w:t xml:space="preserve">Interruptor Resistente </w:t>
      </w:r>
    </w:p>
    <w:p w:rsidR="00BA3FAA" w:rsidRDefault="00BA3FAA">
      <w:r>
        <w:t xml:space="preserve">Cable giratorio </w:t>
      </w:r>
    </w:p>
    <w:p w:rsidR="00BA3FAA" w:rsidRDefault="00BA3FAA">
      <w:r>
        <w:t xml:space="preserve">Reguladores de temperatura </w:t>
      </w:r>
    </w:p>
    <w:p w:rsidR="00BA3FAA" w:rsidRDefault="00BA3FAA">
      <w:r>
        <w:t>Temperatura 428F</w:t>
      </w:r>
    </w:p>
    <w:p w:rsidR="00BA3FAA" w:rsidRDefault="00BA3FAA">
      <w:r>
        <w:t xml:space="preserve">Bajo consumo de energía </w:t>
      </w:r>
    </w:p>
    <w:sectPr w:rsidR="00BA3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AA"/>
    <w:rsid w:val="00831174"/>
    <w:rsid w:val="00BA3FAA"/>
    <w:rsid w:val="00E4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2015-04-09T01:31:00Z</dcterms:created>
  <dcterms:modified xsi:type="dcterms:W3CDTF">2015-04-09T01:31:00Z</dcterms:modified>
</cp:coreProperties>
</file>